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6BA" w:rsidRDefault="009A06BA" w:rsidP="009A06BA">
      <w:pPr>
        <w:spacing w:line="278" w:lineRule="auto"/>
        <w:jc w:val="center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 xml:space="preserve">Information on </w:t>
      </w:r>
      <w:r w:rsidRPr="00CE3874">
        <w:rPr>
          <w:b/>
          <w:color w:val="000000"/>
          <w:sz w:val="24"/>
          <w:szCs w:val="24"/>
          <w:lang w:val="en-GB"/>
        </w:rPr>
        <w:t>the amount of the Pro-Quality Scholarship Final for 5</w:t>
      </w:r>
      <w:r>
        <w:rPr>
          <w:b/>
          <w:color w:val="000000"/>
          <w:sz w:val="24"/>
          <w:szCs w:val="24"/>
          <w:lang w:val="en-GB"/>
        </w:rPr>
        <w:t xml:space="preserve">  </w:t>
      </w:r>
    </w:p>
    <w:p w:rsidR="009A06BA" w:rsidRDefault="009A06BA" w:rsidP="009A06BA">
      <w:pPr>
        <w:spacing w:line="278" w:lineRule="auto"/>
        <w:jc w:val="center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 xml:space="preserve">and </w:t>
      </w:r>
      <w:r w:rsidRPr="00CE3874">
        <w:rPr>
          <w:b/>
          <w:color w:val="000000"/>
          <w:sz w:val="24"/>
          <w:szCs w:val="24"/>
          <w:lang w:val="en-GB"/>
        </w:rPr>
        <w:t>the</w:t>
      </w:r>
      <w:r>
        <w:rPr>
          <w:b/>
          <w:color w:val="000000"/>
          <w:sz w:val="24"/>
          <w:szCs w:val="24"/>
          <w:lang w:val="en-GB"/>
        </w:rPr>
        <w:t xml:space="preserve"> </w:t>
      </w:r>
      <w:r w:rsidRPr="00CE3874">
        <w:rPr>
          <w:b/>
          <w:color w:val="000000"/>
          <w:sz w:val="24"/>
          <w:szCs w:val="24"/>
          <w:lang w:val="en-GB"/>
        </w:rPr>
        <w:t>maximum number of scholarships per doctoral school</w:t>
      </w:r>
    </w:p>
    <w:p w:rsidR="009A06BA" w:rsidRPr="00A05DA7" w:rsidRDefault="009A06BA" w:rsidP="009A06BA">
      <w:pPr>
        <w:spacing w:line="278" w:lineRule="auto"/>
        <w:jc w:val="center"/>
        <w:rPr>
          <w:sz w:val="24"/>
          <w:szCs w:val="24"/>
          <w:lang w:val="pl-PL"/>
        </w:rPr>
      </w:pPr>
    </w:p>
    <w:p w:rsidR="009A06BA" w:rsidRDefault="009A06BA" w:rsidP="009A06BA">
      <w:pPr>
        <w:ind w:left="-142"/>
        <w:rPr>
          <w:b/>
          <w:color w:val="000000"/>
          <w:sz w:val="24"/>
          <w:szCs w:val="24"/>
          <w:lang w:val="en-GB"/>
        </w:rPr>
      </w:pPr>
      <w:r w:rsidRPr="007B25A5">
        <w:rPr>
          <w:b/>
          <w:color w:val="000000"/>
          <w:sz w:val="24"/>
          <w:szCs w:val="24"/>
          <w:lang w:val="en-GB"/>
        </w:rPr>
        <w:t>Pro-Quality Scholarship Final for 5</w:t>
      </w:r>
    </w:p>
    <w:p w:rsidR="009A06BA" w:rsidRDefault="009A06BA" w:rsidP="009A06BA">
      <w:pPr>
        <w:ind w:left="-142"/>
        <w:contextualSpacing/>
        <w:jc w:val="both"/>
        <w:rPr>
          <w:rFonts w:eastAsia="Calibri"/>
          <w:sz w:val="24"/>
          <w:szCs w:val="24"/>
        </w:rPr>
      </w:pPr>
      <w:r w:rsidRPr="000431D9">
        <w:rPr>
          <w:rFonts w:eastAsia="Calibri"/>
          <w:sz w:val="24"/>
          <w:szCs w:val="24"/>
        </w:rPr>
        <w:t xml:space="preserve">The University of </w:t>
      </w:r>
      <w:proofErr w:type="spellStart"/>
      <w:r w:rsidRPr="000431D9">
        <w:rPr>
          <w:rFonts w:eastAsia="Calibri"/>
          <w:sz w:val="24"/>
          <w:szCs w:val="24"/>
        </w:rPr>
        <w:t>Warsaw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has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launched</w:t>
      </w:r>
      <w:proofErr w:type="spellEnd"/>
      <w:r w:rsidRPr="000431D9">
        <w:rPr>
          <w:rFonts w:eastAsia="Calibri"/>
          <w:sz w:val="24"/>
          <w:szCs w:val="24"/>
        </w:rPr>
        <w:t xml:space="preserve"> a </w:t>
      </w:r>
      <w:proofErr w:type="spellStart"/>
      <w:r w:rsidRPr="000431D9">
        <w:rPr>
          <w:rFonts w:eastAsia="Calibri"/>
          <w:sz w:val="24"/>
          <w:szCs w:val="24"/>
        </w:rPr>
        <w:t>scholarship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programme</w:t>
      </w:r>
      <w:proofErr w:type="spellEnd"/>
      <w:r w:rsidRPr="000431D9">
        <w:rPr>
          <w:rFonts w:eastAsia="Calibri"/>
          <w:sz w:val="24"/>
          <w:szCs w:val="24"/>
        </w:rPr>
        <w:t xml:space="preserve"> ‘</w:t>
      </w:r>
      <w:bookmarkStart w:id="0" w:name="_Hlk178935905"/>
      <w:r w:rsidRPr="007B25A5">
        <w:rPr>
          <w:rFonts w:eastAsia="Calibri"/>
          <w:sz w:val="24"/>
          <w:szCs w:val="24"/>
        </w:rPr>
        <w:t>Pro-</w:t>
      </w:r>
      <w:proofErr w:type="spellStart"/>
      <w:r w:rsidRPr="007B25A5">
        <w:rPr>
          <w:rFonts w:eastAsia="Calibri"/>
          <w:sz w:val="24"/>
          <w:szCs w:val="24"/>
        </w:rPr>
        <w:t>Quality</w:t>
      </w:r>
      <w:proofErr w:type="spellEnd"/>
      <w:r w:rsidRPr="007B25A5">
        <w:rPr>
          <w:rFonts w:eastAsia="Calibri"/>
          <w:sz w:val="24"/>
          <w:szCs w:val="24"/>
        </w:rPr>
        <w:t xml:space="preserve"> </w:t>
      </w:r>
      <w:proofErr w:type="spellStart"/>
      <w:r w:rsidRPr="007B25A5">
        <w:rPr>
          <w:rFonts w:eastAsia="Calibri"/>
          <w:sz w:val="24"/>
          <w:szCs w:val="24"/>
        </w:rPr>
        <w:t>Scholarship</w:t>
      </w:r>
      <w:proofErr w:type="spellEnd"/>
      <w:r w:rsidRPr="007B25A5">
        <w:rPr>
          <w:rFonts w:eastAsia="Calibri"/>
          <w:sz w:val="24"/>
          <w:szCs w:val="24"/>
        </w:rPr>
        <w:t xml:space="preserve"> </w:t>
      </w:r>
      <w:proofErr w:type="spellStart"/>
      <w:r w:rsidRPr="007B25A5">
        <w:rPr>
          <w:rFonts w:eastAsia="Calibri"/>
          <w:sz w:val="24"/>
          <w:szCs w:val="24"/>
        </w:rPr>
        <w:t>Final</w:t>
      </w:r>
      <w:proofErr w:type="spellEnd"/>
      <w:r w:rsidRPr="007B25A5">
        <w:rPr>
          <w:rFonts w:eastAsia="Calibri"/>
          <w:sz w:val="24"/>
          <w:szCs w:val="24"/>
        </w:rPr>
        <w:t xml:space="preserve"> for 5</w:t>
      </w:r>
      <w:r w:rsidRPr="000431D9">
        <w:rPr>
          <w:rFonts w:eastAsia="Calibri"/>
          <w:sz w:val="24"/>
          <w:szCs w:val="24"/>
        </w:rPr>
        <w:t>’</w:t>
      </w:r>
      <w:bookmarkEnd w:id="0"/>
      <w:r w:rsidRPr="000431D9">
        <w:rPr>
          <w:rFonts w:eastAsia="Calibri"/>
          <w:sz w:val="24"/>
          <w:szCs w:val="24"/>
        </w:rPr>
        <w:t>. Th</w:t>
      </w:r>
      <w:r>
        <w:rPr>
          <w:rFonts w:eastAsia="Calibri"/>
          <w:sz w:val="24"/>
          <w:szCs w:val="24"/>
        </w:rPr>
        <w:t>e</w:t>
      </w:r>
      <w:r w:rsidRPr="000431D9">
        <w:rPr>
          <w:rFonts w:eastAsia="Calibri"/>
          <w:sz w:val="24"/>
          <w:szCs w:val="24"/>
        </w:rPr>
        <w:t xml:space="preserve"> benefit </w:t>
      </w:r>
      <w:proofErr w:type="spellStart"/>
      <w:r w:rsidRPr="000431D9">
        <w:rPr>
          <w:rFonts w:eastAsia="Calibri"/>
          <w:sz w:val="24"/>
          <w:szCs w:val="24"/>
        </w:rPr>
        <w:t>is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intended</w:t>
      </w:r>
      <w:proofErr w:type="spellEnd"/>
      <w:r w:rsidRPr="000431D9">
        <w:rPr>
          <w:rFonts w:eastAsia="Calibri"/>
          <w:sz w:val="24"/>
          <w:szCs w:val="24"/>
        </w:rPr>
        <w:t xml:space="preserve"> for </w:t>
      </w:r>
      <w:proofErr w:type="spellStart"/>
      <w:r w:rsidRPr="000431D9">
        <w:rPr>
          <w:rFonts w:eastAsia="Calibri"/>
          <w:sz w:val="24"/>
          <w:szCs w:val="24"/>
        </w:rPr>
        <w:t>doctoral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students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at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doctoral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schools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who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have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had</w:t>
      </w:r>
      <w:proofErr w:type="spellEnd"/>
      <w:r w:rsidRPr="000431D9">
        <w:rPr>
          <w:rFonts w:eastAsia="Calibri"/>
          <w:sz w:val="24"/>
          <w:szCs w:val="24"/>
        </w:rPr>
        <w:t xml:space="preserve"> to </w:t>
      </w:r>
      <w:proofErr w:type="spellStart"/>
      <w:r w:rsidRPr="000431D9">
        <w:rPr>
          <w:rFonts w:eastAsia="Calibri"/>
          <w:sz w:val="24"/>
          <w:szCs w:val="24"/>
        </w:rPr>
        <w:t>extend</w:t>
      </w:r>
      <w:proofErr w:type="spellEnd"/>
      <w:r w:rsidRPr="000431D9">
        <w:rPr>
          <w:rFonts w:eastAsia="Calibri"/>
          <w:sz w:val="24"/>
          <w:szCs w:val="24"/>
        </w:rPr>
        <w:t xml:space="preserve"> the deadline for the </w:t>
      </w:r>
      <w:proofErr w:type="spellStart"/>
      <w:r w:rsidRPr="000431D9">
        <w:rPr>
          <w:rFonts w:eastAsia="Calibri"/>
          <w:sz w:val="24"/>
          <w:szCs w:val="24"/>
        </w:rPr>
        <w:t>submission</w:t>
      </w:r>
      <w:proofErr w:type="spellEnd"/>
      <w:r w:rsidRPr="000431D9">
        <w:rPr>
          <w:rFonts w:eastAsia="Calibri"/>
          <w:sz w:val="24"/>
          <w:szCs w:val="24"/>
        </w:rPr>
        <w:t xml:space="preserve"> of </w:t>
      </w:r>
      <w:proofErr w:type="spellStart"/>
      <w:r w:rsidRPr="000431D9">
        <w:rPr>
          <w:rFonts w:eastAsia="Calibri"/>
          <w:sz w:val="24"/>
          <w:szCs w:val="24"/>
        </w:rPr>
        <w:t>their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dissertation</w:t>
      </w:r>
      <w:proofErr w:type="spellEnd"/>
      <w:r w:rsidRPr="000431D9">
        <w:rPr>
          <w:rFonts w:eastAsia="Calibri"/>
          <w:sz w:val="24"/>
          <w:szCs w:val="24"/>
        </w:rPr>
        <w:t xml:space="preserve"> for </w:t>
      </w:r>
      <w:proofErr w:type="spellStart"/>
      <w:r w:rsidRPr="000431D9">
        <w:rPr>
          <w:rFonts w:eastAsia="Calibri"/>
          <w:sz w:val="24"/>
          <w:szCs w:val="24"/>
        </w:rPr>
        <w:t>objective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reasons</w:t>
      </w:r>
      <w:proofErr w:type="spellEnd"/>
      <w:r w:rsidRPr="000431D9">
        <w:rPr>
          <w:rFonts w:eastAsia="Calibri"/>
          <w:sz w:val="24"/>
          <w:szCs w:val="24"/>
        </w:rPr>
        <w:t xml:space="preserve"> (</w:t>
      </w:r>
      <w:proofErr w:type="spellStart"/>
      <w:r w:rsidRPr="000431D9">
        <w:rPr>
          <w:rFonts w:eastAsia="Calibri"/>
          <w:sz w:val="24"/>
          <w:szCs w:val="24"/>
        </w:rPr>
        <w:t>first</w:t>
      </w:r>
      <w:proofErr w:type="spellEnd"/>
      <w:r w:rsidRPr="000431D9">
        <w:rPr>
          <w:rFonts w:eastAsia="Calibri"/>
          <w:sz w:val="24"/>
          <w:szCs w:val="24"/>
        </w:rPr>
        <w:t xml:space="preserve"> </w:t>
      </w:r>
      <w:proofErr w:type="spellStart"/>
      <w:r w:rsidRPr="000431D9">
        <w:rPr>
          <w:rFonts w:eastAsia="Calibri"/>
          <w:sz w:val="24"/>
          <w:szCs w:val="24"/>
        </w:rPr>
        <w:t>extension</w:t>
      </w:r>
      <w:proofErr w:type="spellEnd"/>
      <w:r w:rsidRPr="000431D9">
        <w:rPr>
          <w:rFonts w:eastAsia="Calibri"/>
          <w:sz w:val="24"/>
          <w:szCs w:val="24"/>
        </w:rPr>
        <w:t>).</w:t>
      </w:r>
    </w:p>
    <w:p w:rsidR="009A06BA" w:rsidRPr="003B09DC" w:rsidRDefault="009A06BA" w:rsidP="009A06BA">
      <w:pPr>
        <w:ind w:left="-142"/>
        <w:contextualSpacing/>
        <w:jc w:val="both"/>
        <w:rPr>
          <w:rFonts w:eastAsia="Calibri"/>
          <w:b/>
          <w:bCs/>
          <w:sz w:val="24"/>
          <w:szCs w:val="24"/>
        </w:rPr>
      </w:pPr>
    </w:p>
    <w:p w:rsidR="009A06BA" w:rsidRDefault="009A06BA" w:rsidP="009A06BA">
      <w:pPr>
        <w:ind w:left="-142"/>
        <w:jc w:val="both"/>
        <w:rPr>
          <w:b/>
          <w:bCs/>
          <w:sz w:val="24"/>
          <w:szCs w:val="24"/>
        </w:rPr>
      </w:pPr>
      <w:proofErr w:type="spellStart"/>
      <w:r w:rsidRPr="003B09DC">
        <w:rPr>
          <w:b/>
          <w:bCs/>
          <w:sz w:val="24"/>
          <w:szCs w:val="24"/>
        </w:rPr>
        <w:t>Amount</w:t>
      </w:r>
      <w:proofErr w:type="spellEnd"/>
      <w:r w:rsidRPr="003B09DC">
        <w:rPr>
          <w:b/>
          <w:bCs/>
          <w:sz w:val="24"/>
          <w:szCs w:val="24"/>
        </w:rPr>
        <w:t xml:space="preserve"> of th</w:t>
      </w:r>
      <w:r>
        <w:rPr>
          <w:b/>
          <w:bCs/>
          <w:sz w:val="24"/>
          <w:szCs w:val="24"/>
        </w:rPr>
        <w:t xml:space="preserve">e </w:t>
      </w:r>
      <w:proofErr w:type="spellStart"/>
      <w:r>
        <w:rPr>
          <w:b/>
          <w:bCs/>
          <w:sz w:val="24"/>
          <w:szCs w:val="24"/>
        </w:rPr>
        <w:t>s</w:t>
      </w:r>
      <w:r w:rsidRPr="003B09DC">
        <w:rPr>
          <w:b/>
          <w:bCs/>
          <w:sz w:val="24"/>
          <w:szCs w:val="24"/>
        </w:rPr>
        <w:t>cholarship</w:t>
      </w:r>
      <w:proofErr w:type="spellEnd"/>
      <w:r w:rsidRPr="003B09DC">
        <w:rPr>
          <w:b/>
          <w:bCs/>
          <w:sz w:val="24"/>
          <w:szCs w:val="24"/>
        </w:rPr>
        <w:t xml:space="preserve"> </w:t>
      </w:r>
    </w:p>
    <w:p w:rsidR="009A06BA" w:rsidRPr="004C490E" w:rsidRDefault="009A06BA" w:rsidP="009A06BA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4C490E">
        <w:rPr>
          <w:sz w:val="24"/>
          <w:szCs w:val="24"/>
        </w:rPr>
        <w:t xml:space="preserve">he </w:t>
      </w:r>
      <w:proofErr w:type="spellStart"/>
      <w:r w:rsidRPr="004C490E">
        <w:rPr>
          <w:sz w:val="24"/>
          <w:szCs w:val="24"/>
        </w:rPr>
        <w:t>amount</w:t>
      </w:r>
      <w:proofErr w:type="spellEnd"/>
      <w:r w:rsidRPr="004C490E">
        <w:rPr>
          <w:sz w:val="24"/>
          <w:szCs w:val="24"/>
        </w:rPr>
        <w:t xml:space="preserve"> of the Pro-</w:t>
      </w:r>
      <w:proofErr w:type="spellStart"/>
      <w:r w:rsidRPr="004C490E">
        <w:rPr>
          <w:sz w:val="24"/>
          <w:szCs w:val="24"/>
        </w:rPr>
        <w:t>Quality</w:t>
      </w:r>
      <w:proofErr w:type="spellEnd"/>
      <w:r w:rsidRPr="004C490E">
        <w:rPr>
          <w:sz w:val="24"/>
          <w:szCs w:val="24"/>
        </w:rPr>
        <w:t xml:space="preserve"> </w:t>
      </w:r>
      <w:proofErr w:type="spellStart"/>
      <w:r w:rsidRPr="004C490E">
        <w:rPr>
          <w:sz w:val="24"/>
          <w:szCs w:val="24"/>
        </w:rPr>
        <w:t>Scholarship</w:t>
      </w:r>
      <w:proofErr w:type="spellEnd"/>
      <w:r w:rsidRPr="004C490E">
        <w:rPr>
          <w:sz w:val="24"/>
          <w:szCs w:val="24"/>
        </w:rPr>
        <w:t xml:space="preserve"> </w:t>
      </w:r>
      <w:proofErr w:type="spellStart"/>
      <w:r w:rsidRPr="004C490E">
        <w:rPr>
          <w:sz w:val="24"/>
          <w:szCs w:val="24"/>
        </w:rPr>
        <w:t>Final</w:t>
      </w:r>
      <w:proofErr w:type="spellEnd"/>
      <w:r w:rsidRPr="004C490E">
        <w:rPr>
          <w:sz w:val="24"/>
          <w:szCs w:val="24"/>
        </w:rPr>
        <w:t xml:space="preserve"> for 5 for the 2025/2026 </w:t>
      </w:r>
      <w:proofErr w:type="spellStart"/>
      <w:r w:rsidRPr="004C490E">
        <w:rPr>
          <w:sz w:val="24"/>
          <w:szCs w:val="24"/>
        </w:rPr>
        <w:t>academic</w:t>
      </w:r>
      <w:proofErr w:type="spellEnd"/>
      <w:r w:rsidRPr="004C490E">
        <w:rPr>
          <w:sz w:val="24"/>
          <w:szCs w:val="24"/>
        </w:rPr>
        <w:t xml:space="preserve"> </w:t>
      </w:r>
      <w:proofErr w:type="spellStart"/>
      <w:r w:rsidRPr="004C490E">
        <w:rPr>
          <w:sz w:val="24"/>
          <w:szCs w:val="24"/>
        </w:rPr>
        <w:t>year</w:t>
      </w:r>
      <w:proofErr w:type="spellEnd"/>
      <w:r w:rsidRPr="004C490E">
        <w:rPr>
          <w:sz w:val="24"/>
          <w:szCs w:val="24"/>
        </w:rPr>
        <w:t xml:space="preserve"> </w:t>
      </w:r>
      <w:proofErr w:type="spellStart"/>
      <w:r w:rsidRPr="004C490E">
        <w:rPr>
          <w:sz w:val="24"/>
          <w:szCs w:val="24"/>
        </w:rPr>
        <w:t>is</w:t>
      </w:r>
      <w:proofErr w:type="spellEnd"/>
      <w:r w:rsidRPr="004C490E">
        <w:rPr>
          <w:sz w:val="24"/>
          <w:szCs w:val="24"/>
        </w:rPr>
        <w:t xml:space="preserve"> PLN 10,000 per </w:t>
      </w:r>
      <w:proofErr w:type="spellStart"/>
      <w:r w:rsidRPr="004C490E">
        <w:rPr>
          <w:sz w:val="24"/>
          <w:szCs w:val="24"/>
        </w:rPr>
        <w:t>year</w:t>
      </w:r>
      <w:proofErr w:type="spellEnd"/>
      <w:r w:rsidRPr="004C490E">
        <w:rPr>
          <w:sz w:val="24"/>
          <w:szCs w:val="24"/>
        </w:rPr>
        <w:t xml:space="preserve">. The maximum </w:t>
      </w:r>
      <w:proofErr w:type="spellStart"/>
      <w:r w:rsidRPr="004C490E">
        <w:rPr>
          <w:sz w:val="24"/>
          <w:szCs w:val="24"/>
        </w:rPr>
        <w:t>number</w:t>
      </w:r>
      <w:proofErr w:type="spellEnd"/>
      <w:r w:rsidRPr="004C490E">
        <w:rPr>
          <w:sz w:val="24"/>
          <w:szCs w:val="24"/>
        </w:rPr>
        <w:t xml:space="preserve"> of </w:t>
      </w:r>
      <w:proofErr w:type="spellStart"/>
      <w:r w:rsidRPr="004C490E">
        <w:rPr>
          <w:sz w:val="24"/>
          <w:szCs w:val="24"/>
        </w:rPr>
        <w:t>scholarships</w:t>
      </w:r>
      <w:proofErr w:type="spellEnd"/>
      <w:r w:rsidRPr="004C490E">
        <w:rPr>
          <w:sz w:val="24"/>
          <w:szCs w:val="24"/>
        </w:rPr>
        <w:t xml:space="preserve"> per </w:t>
      </w:r>
      <w:proofErr w:type="spellStart"/>
      <w:r w:rsidRPr="004C490E">
        <w:rPr>
          <w:sz w:val="24"/>
          <w:szCs w:val="24"/>
        </w:rPr>
        <w:t>doctoral</w:t>
      </w:r>
      <w:proofErr w:type="spellEnd"/>
      <w:r w:rsidRPr="004C490E">
        <w:rPr>
          <w:sz w:val="24"/>
          <w:szCs w:val="24"/>
        </w:rPr>
        <w:t xml:space="preserve"> </w:t>
      </w:r>
      <w:proofErr w:type="spellStart"/>
      <w:r w:rsidRPr="004C490E">
        <w:rPr>
          <w:sz w:val="24"/>
          <w:szCs w:val="24"/>
        </w:rPr>
        <w:t>school</w:t>
      </w:r>
      <w:proofErr w:type="spellEnd"/>
      <w:r w:rsidRPr="004C490E">
        <w:rPr>
          <w:sz w:val="24"/>
          <w:szCs w:val="24"/>
        </w:rPr>
        <w:t xml:space="preserve"> </w:t>
      </w:r>
      <w:proofErr w:type="spellStart"/>
      <w:r w:rsidRPr="004C490E">
        <w:rPr>
          <w:sz w:val="24"/>
          <w:szCs w:val="24"/>
        </w:rPr>
        <w:t>is</w:t>
      </w:r>
      <w:proofErr w:type="spellEnd"/>
      <w:r w:rsidRPr="004C490E">
        <w:rPr>
          <w:sz w:val="24"/>
          <w:szCs w:val="24"/>
        </w:rPr>
        <w:t xml:space="preserve"> </w:t>
      </w:r>
      <w:proofErr w:type="spellStart"/>
      <w:r w:rsidRPr="004C490E">
        <w:rPr>
          <w:sz w:val="24"/>
          <w:szCs w:val="24"/>
        </w:rPr>
        <w:t>determined</w:t>
      </w:r>
      <w:proofErr w:type="spellEnd"/>
      <w:r w:rsidRPr="004C490E">
        <w:rPr>
          <w:sz w:val="24"/>
          <w:szCs w:val="24"/>
        </w:rPr>
        <w:t xml:space="preserve"> as </w:t>
      </w:r>
      <w:proofErr w:type="spellStart"/>
      <w:r w:rsidRPr="004C490E">
        <w:rPr>
          <w:sz w:val="24"/>
          <w:szCs w:val="24"/>
        </w:rPr>
        <w:t>follows</w:t>
      </w:r>
      <w:proofErr w:type="spellEnd"/>
      <w:r w:rsidRPr="004C490E">
        <w:rPr>
          <w:sz w:val="24"/>
          <w:szCs w:val="24"/>
        </w:rPr>
        <w:t xml:space="preserve">: </w:t>
      </w:r>
    </w:p>
    <w:p w:rsidR="009A06BA" w:rsidRPr="004C490E" w:rsidRDefault="009A06BA" w:rsidP="009A06BA">
      <w:pPr>
        <w:ind w:left="-142"/>
        <w:jc w:val="both"/>
        <w:rPr>
          <w:sz w:val="24"/>
          <w:szCs w:val="24"/>
        </w:rPr>
      </w:pPr>
      <w:r w:rsidRPr="004C490E">
        <w:rPr>
          <w:sz w:val="24"/>
          <w:szCs w:val="24"/>
        </w:rPr>
        <w:t xml:space="preserve">a)    </w:t>
      </w:r>
      <w:proofErr w:type="spellStart"/>
      <w:r w:rsidRPr="004C490E">
        <w:rPr>
          <w:sz w:val="24"/>
          <w:szCs w:val="24"/>
        </w:rPr>
        <w:t>Interdisciplinary</w:t>
      </w:r>
      <w:proofErr w:type="spellEnd"/>
      <w:r w:rsidRPr="004C490E">
        <w:rPr>
          <w:sz w:val="24"/>
          <w:szCs w:val="24"/>
        </w:rPr>
        <w:t xml:space="preserve"> </w:t>
      </w:r>
      <w:proofErr w:type="spellStart"/>
      <w:r w:rsidRPr="004C490E">
        <w:rPr>
          <w:sz w:val="24"/>
          <w:szCs w:val="24"/>
        </w:rPr>
        <w:t>Doctoral</w:t>
      </w:r>
      <w:proofErr w:type="spellEnd"/>
      <w:r w:rsidRPr="004C490E">
        <w:rPr>
          <w:sz w:val="24"/>
          <w:szCs w:val="24"/>
        </w:rPr>
        <w:t xml:space="preserve"> School – 5 </w:t>
      </w:r>
      <w:proofErr w:type="spellStart"/>
      <w:r w:rsidRPr="004C490E">
        <w:rPr>
          <w:sz w:val="24"/>
          <w:szCs w:val="24"/>
        </w:rPr>
        <w:t>scholarships</w:t>
      </w:r>
      <w:proofErr w:type="spellEnd"/>
      <w:r w:rsidRPr="004C490E">
        <w:rPr>
          <w:sz w:val="24"/>
          <w:szCs w:val="24"/>
        </w:rPr>
        <w:t>,</w:t>
      </w:r>
    </w:p>
    <w:p w:rsidR="009A06BA" w:rsidRPr="004C490E" w:rsidRDefault="009A06BA" w:rsidP="009A06BA">
      <w:pPr>
        <w:ind w:left="-142"/>
        <w:jc w:val="both"/>
        <w:rPr>
          <w:sz w:val="24"/>
          <w:szCs w:val="24"/>
        </w:rPr>
      </w:pPr>
      <w:r w:rsidRPr="004C490E">
        <w:rPr>
          <w:sz w:val="24"/>
          <w:szCs w:val="24"/>
        </w:rPr>
        <w:t>b)</w:t>
      </w:r>
      <w:r>
        <w:rPr>
          <w:sz w:val="24"/>
          <w:szCs w:val="24"/>
        </w:rPr>
        <w:t xml:space="preserve">    </w:t>
      </w:r>
      <w:proofErr w:type="spellStart"/>
      <w:r w:rsidRPr="004C490E">
        <w:rPr>
          <w:sz w:val="24"/>
          <w:szCs w:val="24"/>
        </w:rPr>
        <w:t>Doctoral</w:t>
      </w:r>
      <w:proofErr w:type="spellEnd"/>
      <w:r w:rsidRPr="004C490E">
        <w:rPr>
          <w:sz w:val="24"/>
          <w:szCs w:val="24"/>
        </w:rPr>
        <w:t xml:space="preserve"> School of </w:t>
      </w:r>
      <w:proofErr w:type="spellStart"/>
      <w:r w:rsidRPr="004C490E">
        <w:rPr>
          <w:sz w:val="24"/>
          <w:szCs w:val="24"/>
        </w:rPr>
        <w:t>Humanities</w:t>
      </w:r>
      <w:proofErr w:type="spellEnd"/>
      <w:r w:rsidRPr="004C490E">
        <w:rPr>
          <w:sz w:val="24"/>
          <w:szCs w:val="24"/>
        </w:rPr>
        <w:t xml:space="preserve"> – 15 </w:t>
      </w:r>
      <w:proofErr w:type="spellStart"/>
      <w:r w:rsidRPr="004C490E">
        <w:rPr>
          <w:sz w:val="24"/>
          <w:szCs w:val="24"/>
        </w:rPr>
        <w:t>scholarships</w:t>
      </w:r>
      <w:proofErr w:type="spellEnd"/>
      <w:r w:rsidRPr="004C490E">
        <w:rPr>
          <w:sz w:val="24"/>
          <w:szCs w:val="24"/>
        </w:rPr>
        <w:t>,</w:t>
      </w:r>
    </w:p>
    <w:p w:rsidR="009A06BA" w:rsidRPr="004C490E" w:rsidRDefault="009A06BA" w:rsidP="009A06BA">
      <w:pPr>
        <w:ind w:left="-142"/>
        <w:jc w:val="both"/>
        <w:rPr>
          <w:sz w:val="24"/>
          <w:szCs w:val="24"/>
        </w:rPr>
      </w:pPr>
      <w:r w:rsidRPr="004C490E">
        <w:rPr>
          <w:sz w:val="24"/>
          <w:szCs w:val="24"/>
        </w:rPr>
        <w:t xml:space="preserve">c)    </w:t>
      </w:r>
      <w:proofErr w:type="spellStart"/>
      <w:r w:rsidRPr="004C490E">
        <w:rPr>
          <w:sz w:val="24"/>
          <w:szCs w:val="24"/>
        </w:rPr>
        <w:t>Doctoral</w:t>
      </w:r>
      <w:proofErr w:type="spellEnd"/>
      <w:r w:rsidRPr="004C490E">
        <w:rPr>
          <w:sz w:val="24"/>
          <w:szCs w:val="24"/>
        </w:rPr>
        <w:t xml:space="preserve"> School of </w:t>
      </w:r>
      <w:proofErr w:type="spellStart"/>
      <w:r w:rsidRPr="004C490E">
        <w:rPr>
          <w:sz w:val="24"/>
          <w:szCs w:val="24"/>
        </w:rPr>
        <w:t>Social</w:t>
      </w:r>
      <w:proofErr w:type="spellEnd"/>
      <w:r w:rsidRPr="004C490E">
        <w:rPr>
          <w:sz w:val="24"/>
          <w:szCs w:val="24"/>
        </w:rPr>
        <w:t xml:space="preserve"> </w:t>
      </w:r>
      <w:proofErr w:type="spellStart"/>
      <w:r w:rsidRPr="004C490E">
        <w:rPr>
          <w:sz w:val="24"/>
          <w:szCs w:val="24"/>
        </w:rPr>
        <w:t>Sciences</w:t>
      </w:r>
      <w:proofErr w:type="spellEnd"/>
      <w:r w:rsidRPr="004C490E">
        <w:rPr>
          <w:sz w:val="24"/>
          <w:szCs w:val="24"/>
        </w:rPr>
        <w:t xml:space="preserve"> – 15 </w:t>
      </w:r>
      <w:proofErr w:type="spellStart"/>
      <w:r w:rsidRPr="004C490E">
        <w:rPr>
          <w:sz w:val="24"/>
          <w:szCs w:val="24"/>
        </w:rPr>
        <w:t>scholarships</w:t>
      </w:r>
      <w:proofErr w:type="spellEnd"/>
      <w:r w:rsidRPr="004C490E">
        <w:rPr>
          <w:sz w:val="24"/>
          <w:szCs w:val="24"/>
        </w:rPr>
        <w:t>,</w:t>
      </w:r>
    </w:p>
    <w:p w:rsidR="009A06BA" w:rsidRDefault="009A06BA" w:rsidP="009A06BA">
      <w:pPr>
        <w:ind w:left="-142"/>
        <w:jc w:val="both"/>
        <w:rPr>
          <w:sz w:val="24"/>
          <w:szCs w:val="24"/>
        </w:rPr>
      </w:pPr>
      <w:r w:rsidRPr="004C490E">
        <w:rPr>
          <w:sz w:val="24"/>
          <w:szCs w:val="24"/>
        </w:rPr>
        <w:t xml:space="preserve">d)    </w:t>
      </w:r>
      <w:proofErr w:type="spellStart"/>
      <w:r w:rsidRPr="004C490E">
        <w:rPr>
          <w:sz w:val="24"/>
          <w:szCs w:val="24"/>
        </w:rPr>
        <w:t>Doctoral</w:t>
      </w:r>
      <w:proofErr w:type="spellEnd"/>
      <w:r w:rsidRPr="004C490E">
        <w:rPr>
          <w:sz w:val="24"/>
          <w:szCs w:val="24"/>
        </w:rPr>
        <w:t xml:space="preserve"> School of </w:t>
      </w:r>
      <w:proofErr w:type="spellStart"/>
      <w:r w:rsidRPr="004C490E">
        <w:rPr>
          <w:sz w:val="24"/>
          <w:szCs w:val="24"/>
        </w:rPr>
        <w:t>Exact</w:t>
      </w:r>
      <w:proofErr w:type="spellEnd"/>
      <w:r w:rsidRPr="004C490E">
        <w:rPr>
          <w:sz w:val="24"/>
          <w:szCs w:val="24"/>
        </w:rPr>
        <w:t xml:space="preserve"> and Natural </w:t>
      </w:r>
      <w:proofErr w:type="spellStart"/>
      <w:r w:rsidRPr="004C490E">
        <w:rPr>
          <w:sz w:val="24"/>
          <w:szCs w:val="24"/>
        </w:rPr>
        <w:t>Sciences</w:t>
      </w:r>
      <w:proofErr w:type="spellEnd"/>
      <w:r w:rsidRPr="004C490E">
        <w:rPr>
          <w:sz w:val="24"/>
          <w:szCs w:val="24"/>
        </w:rPr>
        <w:t xml:space="preserve"> – 15 </w:t>
      </w:r>
      <w:proofErr w:type="spellStart"/>
      <w:r w:rsidRPr="004C490E">
        <w:rPr>
          <w:sz w:val="24"/>
          <w:szCs w:val="24"/>
        </w:rPr>
        <w:t>scholarships</w:t>
      </w:r>
      <w:proofErr w:type="spellEnd"/>
      <w:r w:rsidRPr="004C490E">
        <w:rPr>
          <w:sz w:val="24"/>
          <w:szCs w:val="24"/>
        </w:rPr>
        <w:t>.</w:t>
      </w:r>
    </w:p>
    <w:p w:rsidR="009A06BA" w:rsidRDefault="009A06BA" w:rsidP="009A06BA">
      <w:pPr>
        <w:ind w:left="-142"/>
        <w:jc w:val="both"/>
        <w:rPr>
          <w:sz w:val="24"/>
          <w:szCs w:val="24"/>
        </w:rPr>
      </w:pPr>
    </w:p>
    <w:p w:rsidR="009A06BA" w:rsidRPr="002B1A1D" w:rsidRDefault="009A06BA" w:rsidP="009A06BA">
      <w:pPr>
        <w:ind w:left="-14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Pr="002B1A1D">
        <w:rPr>
          <w:b/>
          <w:bCs/>
          <w:sz w:val="24"/>
          <w:szCs w:val="24"/>
        </w:rPr>
        <w:t xml:space="preserve">ist of the </w:t>
      </w:r>
      <w:proofErr w:type="spellStart"/>
      <w:r w:rsidRPr="002B1A1D">
        <w:rPr>
          <w:b/>
          <w:bCs/>
          <w:sz w:val="24"/>
          <w:szCs w:val="24"/>
        </w:rPr>
        <w:t>scholarship</w:t>
      </w:r>
      <w:proofErr w:type="spellEnd"/>
      <w:r w:rsidRPr="002B1A1D">
        <w:rPr>
          <w:b/>
          <w:bCs/>
          <w:sz w:val="24"/>
          <w:szCs w:val="24"/>
        </w:rPr>
        <w:t xml:space="preserve"> </w:t>
      </w:r>
      <w:proofErr w:type="spellStart"/>
      <w:r w:rsidRPr="002B1A1D">
        <w:rPr>
          <w:b/>
          <w:bCs/>
          <w:sz w:val="24"/>
          <w:szCs w:val="24"/>
        </w:rPr>
        <w:t>recipients</w:t>
      </w:r>
      <w:proofErr w:type="spellEnd"/>
    </w:p>
    <w:p w:rsidR="009A06BA" w:rsidRDefault="009A06BA" w:rsidP="009A06BA">
      <w:pPr>
        <w:ind w:left="-142"/>
        <w:jc w:val="both"/>
        <w:rPr>
          <w:sz w:val="24"/>
          <w:szCs w:val="24"/>
        </w:rPr>
      </w:pPr>
      <w:r w:rsidRPr="006E5046">
        <w:rPr>
          <w:sz w:val="24"/>
          <w:szCs w:val="24"/>
        </w:rPr>
        <w:t xml:space="preserve">Applications for </w:t>
      </w:r>
      <w:proofErr w:type="spellStart"/>
      <w:r w:rsidRPr="006E5046">
        <w:rPr>
          <w:sz w:val="24"/>
          <w:szCs w:val="24"/>
        </w:rPr>
        <w:t>awarding</w:t>
      </w:r>
      <w:proofErr w:type="spellEnd"/>
      <w:r w:rsidRPr="006E5046">
        <w:rPr>
          <w:sz w:val="24"/>
          <w:szCs w:val="24"/>
        </w:rPr>
        <w:t xml:space="preserve"> the Pro-</w:t>
      </w:r>
      <w:proofErr w:type="spellStart"/>
      <w:r w:rsidRPr="006E5046">
        <w:rPr>
          <w:sz w:val="24"/>
          <w:szCs w:val="24"/>
        </w:rPr>
        <w:t>Quality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 w:rsidRPr="006E5046">
        <w:rPr>
          <w:sz w:val="24"/>
          <w:szCs w:val="24"/>
        </w:rPr>
        <w:t>Scholarship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 w:rsidRPr="006E5046">
        <w:rPr>
          <w:sz w:val="24"/>
          <w:szCs w:val="24"/>
        </w:rPr>
        <w:t>Final</w:t>
      </w:r>
      <w:proofErr w:type="spellEnd"/>
      <w:r w:rsidRPr="006E5046">
        <w:rPr>
          <w:sz w:val="24"/>
          <w:szCs w:val="24"/>
        </w:rPr>
        <w:t xml:space="preserve"> for 5 </w:t>
      </w:r>
      <w:proofErr w:type="spellStart"/>
      <w:r w:rsidRPr="006E5046">
        <w:rPr>
          <w:sz w:val="24"/>
          <w:szCs w:val="24"/>
        </w:rPr>
        <w:t>shall</w:t>
      </w:r>
      <w:proofErr w:type="spellEnd"/>
      <w:r w:rsidRPr="006E5046">
        <w:rPr>
          <w:sz w:val="24"/>
          <w:szCs w:val="24"/>
        </w:rPr>
        <w:t xml:space="preserve"> be </w:t>
      </w:r>
      <w:proofErr w:type="spellStart"/>
      <w:r w:rsidRPr="006E5046">
        <w:rPr>
          <w:sz w:val="24"/>
          <w:szCs w:val="24"/>
        </w:rPr>
        <w:t>considered</w:t>
      </w:r>
      <w:proofErr w:type="spellEnd"/>
      <w:r w:rsidRPr="006E5046">
        <w:rPr>
          <w:sz w:val="24"/>
          <w:szCs w:val="24"/>
        </w:rPr>
        <w:t xml:space="preserve"> by the </w:t>
      </w:r>
      <w:proofErr w:type="spellStart"/>
      <w:r w:rsidRPr="006E5046">
        <w:rPr>
          <w:sz w:val="24"/>
          <w:szCs w:val="24"/>
        </w:rPr>
        <w:t>director</w:t>
      </w:r>
      <w:proofErr w:type="spellEnd"/>
      <w:r w:rsidRPr="006E5046">
        <w:rPr>
          <w:sz w:val="24"/>
          <w:szCs w:val="24"/>
        </w:rPr>
        <w:t xml:space="preserve"> of the </w:t>
      </w:r>
      <w:proofErr w:type="spellStart"/>
      <w:r w:rsidRPr="006E5046">
        <w:rPr>
          <w:sz w:val="24"/>
          <w:szCs w:val="24"/>
        </w:rPr>
        <w:t>doctoral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 w:rsidRPr="006E5046">
        <w:rPr>
          <w:sz w:val="24"/>
          <w:szCs w:val="24"/>
        </w:rPr>
        <w:t>school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 w:rsidRPr="006E5046">
        <w:rPr>
          <w:sz w:val="24"/>
          <w:szCs w:val="24"/>
        </w:rPr>
        <w:t>through</w:t>
      </w:r>
      <w:proofErr w:type="spellEnd"/>
      <w:r w:rsidRPr="006E5046">
        <w:rPr>
          <w:sz w:val="24"/>
          <w:szCs w:val="24"/>
        </w:rPr>
        <w:t xml:space="preserve"> a </w:t>
      </w:r>
      <w:proofErr w:type="spellStart"/>
      <w:r w:rsidRPr="006E5046">
        <w:rPr>
          <w:sz w:val="24"/>
          <w:szCs w:val="24"/>
        </w:rPr>
        <w:t>competitive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 w:rsidRPr="006E5046">
        <w:rPr>
          <w:sz w:val="24"/>
          <w:szCs w:val="24"/>
        </w:rPr>
        <w:t>procedure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until</w:t>
      </w:r>
      <w:proofErr w:type="spellEnd"/>
      <w:r>
        <w:rPr>
          <w:sz w:val="24"/>
          <w:szCs w:val="24"/>
        </w:rPr>
        <w:t xml:space="preserve"> 22 </w:t>
      </w:r>
      <w:proofErr w:type="spellStart"/>
      <w:r>
        <w:rPr>
          <w:sz w:val="24"/>
          <w:szCs w:val="24"/>
        </w:rPr>
        <w:t>November</w:t>
      </w:r>
      <w:proofErr w:type="spellEnd"/>
      <w:r>
        <w:rPr>
          <w:sz w:val="24"/>
          <w:szCs w:val="24"/>
        </w:rPr>
        <w:t xml:space="preserve"> 2025. The </w:t>
      </w:r>
      <w:proofErr w:type="spellStart"/>
      <w:r>
        <w:rPr>
          <w:sz w:val="24"/>
          <w:szCs w:val="24"/>
        </w:rPr>
        <w:t>director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 w:rsidRPr="006E5046">
        <w:rPr>
          <w:sz w:val="24"/>
          <w:szCs w:val="24"/>
        </w:rPr>
        <w:t>shall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 w:rsidRPr="006E5046">
        <w:rPr>
          <w:sz w:val="24"/>
          <w:szCs w:val="24"/>
        </w:rPr>
        <w:t>decide</w:t>
      </w:r>
      <w:proofErr w:type="spellEnd"/>
      <w:r w:rsidRPr="006E5046">
        <w:rPr>
          <w:sz w:val="24"/>
          <w:szCs w:val="24"/>
        </w:rPr>
        <w:t xml:space="preserve"> on the </w:t>
      </w:r>
      <w:proofErr w:type="spellStart"/>
      <w:r w:rsidRPr="006E5046">
        <w:rPr>
          <w:sz w:val="24"/>
          <w:szCs w:val="24"/>
        </w:rPr>
        <w:t>award</w:t>
      </w:r>
      <w:proofErr w:type="spellEnd"/>
      <w:r w:rsidRPr="006E5046">
        <w:rPr>
          <w:sz w:val="24"/>
          <w:szCs w:val="24"/>
        </w:rPr>
        <w:t xml:space="preserve"> of the </w:t>
      </w:r>
      <w:proofErr w:type="spellStart"/>
      <w:r w:rsidRPr="006E5046">
        <w:rPr>
          <w:sz w:val="24"/>
          <w:szCs w:val="24"/>
        </w:rPr>
        <w:t>scholarship</w:t>
      </w:r>
      <w:proofErr w:type="spellEnd"/>
      <w:r w:rsidRPr="006E504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E5046">
        <w:rPr>
          <w:sz w:val="24"/>
          <w:szCs w:val="24"/>
        </w:rPr>
        <w:t xml:space="preserve">The list of </w:t>
      </w:r>
      <w:proofErr w:type="spellStart"/>
      <w:r w:rsidRPr="006E5046">
        <w:rPr>
          <w:sz w:val="24"/>
          <w:szCs w:val="24"/>
        </w:rPr>
        <w:t>scholarship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 w:rsidRPr="006E5046">
        <w:rPr>
          <w:sz w:val="24"/>
          <w:szCs w:val="24"/>
        </w:rPr>
        <w:t>recipient</w:t>
      </w:r>
      <w:r>
        <w:rPr>
          <w:sz w:val="24"/>
          <w:szCs w:val="24"/>
        </w:rPr>
        <w:t>s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 w:rsidRPr="006E5046">
        <w:rPr>
          <w:sz w:val="24"/>
          <w:szCs w:val="24"/>
        </w:rPr>
        <w:t>shall</w:t>
      </w:r>
      <w:proofErr w:type="spellEnd"/>
      <w:r w:rsidRPr="006E5046">
        <w:rPr>
          <w:sz w:val="24"/>
          <w:szCs w:val="24"/>
        </w:rPr>
        <w:t xml:space="preserve"> be </w:t>
      </w:r>
      <w:proofErr w:type="spellStart"/>
      <w:r w:rsidRPr="006E5046">
        <w:rPr>
          <w:sz w:val="24"/>
          <w:szCs w:val="24"/>
        </w:rPr>
        <w:t>published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 w:rsidRPr="006E5046">
        <w:rPr>
          <w:sz w:val="24"/>
          <w:szCs w:val="24"/>
        </w:rPr>
        <w:t>immediately</w:t>
      </w:r>
      <w:proofErr w:type="spellEnd"/>
      <w:r w:rsidRPr="006E5046">
        <w:rPr>
          <w:sz w:val="24"/>
          <w:szCs w:val="24"/>
        </w:rPr>
        <w:t xml:space="preserve"> on the </w:t>
      </w:r>
      <w:proofErr w:type="spellStart"/>
      <w:r w:rsidRPr="006E5046">
        <w:rPr>
          <w:sz w:val="24"/>
          <w:szCs w:val="24"/>
        </w:rPr>
        <w:t>website</w:t>
      </w:r>
      <w:proofErr w:type="spellEnd"/>
      <w:r w:rsidRPr="006E5046">
        <w:rPr>
          <w:sz w:val="24"/>
          <w:szCs w:val="24"/>
        </w:rPr>
        <w:t xml:space="preserve"> of the </w:t>
      </w:r>
      <w:proofErr w:type="spellStart"/>
      <w:r w:rsidRPr="006E5046">
        <w:rPr>
          <w:sz w:val="24"/>
          <w:szCs w:val="24"/>
        </w:rPr>
        <w:t>doctoral</w:t>
      </w:r>
      <w:proofErr w:type="spellEnd"/>
      <w:r w:rsidRPr="006E5046">
        <w:rPr>
          <w:sz w:val="24"/>
          <w:szCs w:val="24"/>
        </w:rPr>
        <w:t xml:space="preserve"> </w:t>
      </w:r>
      <w:proofErr w:type="spellStart"/>
      <w:r w:rsidRPr="006E5046"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>.</w:t>
      </w:r>
    </w:p>
    <w:p w:rsidR="009A06BA" w:rsidRDefault="009A06BA" w:rsidP="009A06BA">
      <w:pPr>
        <w:ind w:left="-142"/>
        <w:jc w:val="both"/>
        <w:rPr>
          <w:sz w:val="24"/>
          <w:szCs w:val="24"/>
        </w:rPr>
      </w:pPr>
    </w:p>
    <w:p w:rsidR="009A06BA" w:rsidRPr="007419FC" w:rsidRDefault="009A06BA" w:rsidP="009A06BA">
      <w:pPr>
        <w:ind w:left="-142"/>
        <w:jc w:val="both"/>
        <w:rPr>
          <w:b/>
          <w:bCs/>
          <w:sz w:val="24"/>
          <w:szCs w:val="24"/>
        </w:rPr>
      </w:pPr>
      <w:proofErr w:type="spellStart"/>
      <w:r w:rsidRPr="007419FC">
        <w:rPr>
          <w:b/>
          <w:bCs/>
          <w:sz w:val="24"/>
          <w:szCs w:val="24"/>
        </w:rPr>
        <w:t>Payment</w:t>
      </w:r>
      <w:proofErr w:type="spellEnd"/>
    </w:p>
    <w:p w:rsidR="009A06BA" w:rsidRPr="007419FC" w:rsidRDefault="009A06BA" w:rsidP="009A06BA">
      <w:pPr>
        <w:ind w:left="-142"/>
        <w:jc w:val="both"/>
        <w:rPr>
          <w:sz w:val="24"/>
          <w:szCs w:val="24"/>
        </w:rPr>
      </w:pPr>
      <w:r w:rsidRPr="007419FC">
        <w:rPr>
          <w:color w:val="000000"/>
          <w:sz w:val="24"/>
          <w:szCs w:val="24"/>
          <w:lang w:val="en-GB"/>
        </w:rPr>
        <w:t>The Pro-Quality Scholarship Final for 5 shall be paid as a lump sum within 30 calendar days from the date of its award to the bank account indicated by the scholarship recipient in the University System for Managing Studies (USOS).</w:t>
      </w:r>
      <w:r>
        <w:rPr>
          <w:color w:val="000000"/>
          <w:sz w:val="24"/>
          <w:szCs w:val="24"/>
          <w:lang w:val="en-GB"/>
        </w:rPr>
        <w:t xml:space="preserve"> </w:t>
      </w:r>
      <w:r w:rsidRPr="005920C0">
        <w:rPr>
          <w:color w:val="000000"/>
          <w:sz w:val="24"/>
          <w:szCs w:val="24"/>
        </w:rPr>
        <w:t xml:space="preserve">The </w:t>
      </w:r>
      <w:proofErr w:type="spellStart"/>
      <w:r w:rsidRPr="005920C0">
        <w:rPr>
          <w:color w:val="000000"/>
          <w:sz w:val="24"/>
          <w:szCs w:val="24"/>
        </w:rPr>
        <w:t>scholarships</w:t>
      </w:r>
      <w:proofErr w:type="spellEnd"/>
      <w:r w:rsidRPr="005920C0">
        <w:rPr>
          <w:color w:val="000000"/>
          <w:sz w:val="24"/>
          <w:szCs w:val="24"/>
        </w:rPr>
        <w:t xml:space="preserve"> </w:t>
      </w:r>
      <w:proofErr w:type="spellStart"/>
      <w:r w:rsidRPr="005920C0">
        <w:rPr>
          <w:color w:val="000000"/>
          <w:sz w:val="24"/>
          <w:szCs w:val="24"/>
        </w:rPr>
        <w:t>will</w:t>
      </w:r>
      <w:proofErr w:type="spellEnd"/>
      <w:r w:rsidRPr="005920C0">
        <w:rPr>
          <w:color w:val="000000"/>
          <w:sz w:val="24"/>
          <w:szCs w:val="24"/>
        </w:rPr>
        <w:t xml:space="preserve"> be </w:t>
      </w:r>
      <w:proofErr w:type="spellStart"/>
      <w:r w:rsidRPr="005920C0">
        <w:rPr>
          <w:color w:val="000000"/>
          <w:sz w:val="24"/>
          <w:szCs w:val="24"/>
        </w:rPr>
        <w:t>paid</w:t>
      </w:r>
      <w:proofErr w:type="spellEnd"/>
      <w:r w:rsidRPr="005920C0">
        <w:rPr>
          <w:color w:val="000000"/>
          <w:sz w:val="24"/>
          <w:szCs w:val="24"/>
        </w:rPr>
        <w:t xml:space="preserve"> </w:t>
      </w:r>
      <w:proofErr w:type="spellStart"/>
      <w:r w:rsidRPr="005920C0">
        <w:rPr>
          <w:color w:val="000000"/>
          <w:sz w:val="24"/>
          <w:szCs w:val="24"/>
        </w:rPr>
        <w:t>until</w:t>
      </w:r>
      <w:proofErr w:type="spellEnd"/>
      <w:r w:rsidRPr="005920C0">
        <w:rPr>
          <w:color w:val="000000"/>
          <w:sz w:val="24"/>
          <w:szCs w:val="24"/>
        </w:rPr>
        <w:t xml:space="preserve"> the end of </w:t>
      </w:r>
      <w:proofErr w:type="spellStart"/>
      <w:r w:rsidRPr="005920C0">
        <w:rPr>
          <w:color w:val="000000"/>
          <w:sz w:val="24"/>
          <w:szCs w:val="24"/>
        </w:rPr>
        <w:t>December</w:t>
      </w:r>
      <w:proofErr w:type="spellEnd"/>
      <w:r w:rsidRPr="005920C0">
        <w:rPr>
          <w:color w:val="000000"/>
          <w:sz w:val="24"/>
          <w:szCs w:val="24"/>
        </w:rPr>
        <w:t xml:space="preserve"> 2025.</w:t>
      </w:r>
    </w:p>
    <w:p w:rsidR="009A06BA" w:rsidRPr="004C490E" w:rsidRDefault="009A06BA" w:rsidP="009A06BA">
      <w:pPr>
        <w:ind w:left="-142"/>
        <w:jc w:val="both"/>
        <w:rPr>
          <w:sz w:val="24"/>
          <w:szCs w:val="24"/>
        </w:rPr>
      </w:pPr>
    </w:p>
    <w:p w:rsidR="009A06BA" w:rsidRPr="004C490E" w:rsidRDefault="009A06BA" w:rsidP="009A06BA">
      <w:pPr>
        <w:ind w:left="-142"/>
        <w:jc w:val="both"/>
        <w:rPr>
          <w:b/>
          <w:bCs/>
          <w:sz w:val="24"/>
          <w:szCs w:val="24"/>
        </w:rPr>
      </w:pPr>
    </w:p>
    <w:p w:rsidR="009A06BA" w:rsidRDefault="009A06BA">
      <w:bookmarkStart w:id="1" w:name="_GoBack"/>
      <w:bookmarkEnd w:id="1"/>
    </w:p>
    <w:sectPr w:rsidR="009A0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BA"/>
    <w:rsid w:val="009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6B536-772E-4318-BA6D-A1C9D9CF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06BA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Owczarska</dc:creator>
  <cp:keywords/>
  <dc:description/>
  <cp:lastModifiedBy>Ewa Owczarska</cp:lastModifiedBy>
  <cp:revision>1</cp:revision>
  <dcterms:created xsi:type="dcterms:W3CDTF">2025-11-18T13:15:00Z</dcterms:created>
  <dcterms:modified xsi:type="dcterms:W3CDTF">2025-11-18T13:15:00Z</dcterms:modified>
</cp:coreProperties>
</file>