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41AD" w14:textId="77777777" w:rsidR="003E677F" w:rsidRPr="003E677F" w:rsidRDefault="003E677F" w:rsidP="003E677F">
      <w:pPr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4677"/>
      </w:tblGrid>
      <w:tr w:rsidR="003E677F" w:rsidRPr="003E677F" w14:paraId="00C8D724" w14:textId="77777777" w:rsidTr="00CF564D">
        <w:tc>
          <w:tcPr>
            <w:tcW w:w="4395" w:type="dxa"/>
            <w:shd w:val="clear" w:color="auto" w:fill="auto"/>
          </w:tcPr>
          <w:p w14:paraId="5E493C93" w14:textId="77777777" w:rsidR="003E677F" w:rsidRPr="003E677F" w:rsidRDefault="002D343A" w:rsidP="003E677F">
            <w:pPr>
              <w:spacing w:after="200" w:line="276" w:lineRule="auto"/>
              <w:rPr>
                <w:rFonts w:ascii="Arial" w:eastAsia="Arial" w:hAnsi="Arial" w:cs="Arial"/>
                <w:b/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First </w:t>
            </w:r>
            <w:proofErr w:type="spellStart"/>
            <w:r>
              <w:rPr>
                <w:rFonts w:ascii="Arial" w:eastAsia="Arial" w:hAnsi="Arial" w:cs="Arial"/>
                <w:b/>
                <w:lang w:eastAsia="pl-PL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lang w:eastAsia="pl-PL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b/>
                <w:lang w:eastAsia="pl-PL"/>
              </w:rPr>
              <w:t>surname</w:t>
            </w:r>
            <w:proofErr w:type="spellEnd"/>
            <w:r w:rsidR="003E677F" w:rsidRPr="003E677F"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3AA5AC1E" w14:textId="77777777" w:rsidR="003E677F" w:rsidRPr="003E677F" w:rsidRDefault="003E677F" w:rsidP="003E677F">
            <w:pPr>
              <w:spacing w:after="200" w:line="276" w:lineRule="auto"/>
              <w:rPr>
                <w:rFonts w:ascii="Arial" w:eastAsia="Arial" w:hAnsi="Arial" w:cs="Arial"/>
                <w:b/>
                <w:lang w:eastAsia="pl-PL"/>
              </w:rPr>
            </w:pPr>
          </w:p>
        </w:tc>
      </w:tr>
      <w:tr w:rsidR="003E677F" w:rsidRPr="003E677F" w14:paraId="5D9E1D48" w14:textId="77777777" w:rsidTr="00CF564D">
        <w:tc>
          <w:tcPr>
            <w:tcW w:w="4395" w:type="dxa"/>
            <w:shd w:val="clear" w:color="auto" w:fill="auto"/>
          </w:tcPr>
          <w:p w14:paraId="33F22432" w14:textId="77777777" w:rsidR="003E677F" w:rsidRPr="003E677F" w:rsidRDefault="002D343A" w:rsidP="003E677F">
            <w:pPr>
              <w:spacing w:after="200" w:line="276" w:lineRule="auto"/>
              <w:rPr>
                <w:rFonts w:ascii="Arial" w:eastAsia="Arial" w:hAnsi="Arial" w:cs="Arial"/>
                <w:b/>
                <w:lang w:eastAsia="pl-PL"/>
              </w:rPr>
            </w:pPr>
            <w:proofErr w:type="spellStart"/>
            <w:r>
              <w:rPr>
                <w:rFonts w:ascii="Arial" w:eastAsia="Arial" w:hAnsi="Arial" w:cs="Arial"/>
                <w:b/>
                <w:lang w:eastAsia="pl-PL"/>
              </w:rPr>
              <w:t>Academic</w:t>
            </w:r>
            <w:proofErr w:type="spellEnd"/>
            <w:r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lang w:eastAsia="pl-PL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lang w:eastAsia="pl-PL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lang w:eastAsia="pl-PL"/>
              </w:rPr>
              <w:t>degree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6B635AC5" w14:textId="77777777" w:rsidR="003E677F" w:rsidRPr="003E677F" w:rsidRDefault="003E677F" w:rsidP="003E677F">
            <w:pPr>
              <w:spacing w:after="200" w:line="276" w:lineRule="auto"/>
              <w:rPr>
                <w:rFonts w:ascii="Arial" w:eastAsia="Arial" w:hAnsi="Arial" w:cs="Arial"/>
                <w:b/>
                <w:lang w:eastAsia="pl-PL"/>
              </w:rPr>
            </w:pPr>
          </w:p>
        </w:tc>
      </w:tr>
      <w:tr w:rsidR="003E677F" w:rsidRPr="003E677F" w14:paraId="6277AFB7" w14:textId="77777777" w:rsidTr="00CF564D">
        <w:trPr>
          <w:trHeight w:val="206"/>
        </w:trPr>
        <w:tc>
          <w:tcPr>
            <w:tcW w:w="4395" w:type="dxa"/>
            <w:shd w:val="clear" w:color="auto" w:fill="auto"/>
          </w:tcPr>
          <w:p w14:paraId="15D62FFF" w14:textId="77777777" w:rsidR="003E677F" w:rsidRPr="003E677F" w:rsidRDefault="002D343A" w:rsidP="003E677F">
            <w:pPr>
              <w:spacing w:after="200" w:line="276" w:lineRule="auto"/>
              <w:rPr>
                <w:rFonts w:ascii="Arial" w:eastAsia="Arial" w:hAnsi="Arial" w:cs="Arial"/>
                <w:b/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Unit </w:t>
            </w:r>
          </w:p>
        </w:tc>
        <w:tc>
          <w:tcPr>
            <w:tcW w:w="4677" w:type="dxa"/>
            <w:shd w:val="clear" w:color="auto" w:fill="auto"/>
          </w:tcPr>
          <w:p w14:paraId="54FBFF22" w14:textId="77777777" w:rsidR="003E677F" w:rsidRPr="003E677F" w:rsidRDefault="003E677F" w:rsidP="003E677F">
            <w:pPr>
              <w:spacing w:after="200" w:line="276" w:lineRule="auto"/>
              <w:rPr>
                <w:rFonts w:ascii="Arial" w:eastAsia="Arial" w:hAnsi="Arial" w:cs="Arial"/>
                <w:b/>
                <w:lang w:eastAsia="pl-PL"/>
              </w:rPr>
            </w:pPr>
          </w:p>
        </w:tc>
      </w:tr>
      <w:tr w:rsidR="003E677F" w:rsidRPr="003E677F" w14:paraId="01FB5557" w14:textId="77777777" w:rsidTr="00CF564D">
        <w:trPr>
          <w:trHeight w:val="246"/>
        </w:trPr>
        <w:tc>
          <w:tcPr>
            <w:tcW w:w="4395" w:type="dxa"/>
            <w:shd w:val="clear" w:color="auto" w:fill="auto"/>
          </w:tcPr>
          <w:p w14:paraId="249CDCB1" w14:textId="77777777" w:rsidR="003E677F" w:rsidRPr="003E677F" w:rsidRDefault="002D343A" w:rsidP="003E677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2D343A">
              <w:rPr>
                <w:rFonts w:ascii="Arial" w:eastAsia="Arial" w:hAnsi="Arial" w:cs="Arial"/>
                <w:b/>
                <w:lang w:eastAsia="pl-PL"/>
              </w:rPr>
              <w:t xml:space="preserve">First </w:t>
            </w:r>
            <w:proofErr w:type="spellStart"/>
            <w:r w:rsidRPr="002D343A">
              <w:rPr>
                <w:rFonts w:ascii="Arial" w:eastAsia="Arial" w:hAnsi="Arial" w:cs="Arial"/>
                <w:b/>
                <w:lang w:eastAsia="pl-PL"/>
              </w:rPr>
              <w:t>name</w:t>
            </w:r>
            <w:proofErr w:type="spellEnd"/>
            <w:r w:rsidRPr="002D343A">
              <w:rPr>
                <w:rFonts w:ascii="Arial" w:eastAsia="Arial" w:hAnsi="Arial" w:cs="Arial"/>
                <w:b/>
                <w:lang w:eastAsia="pl-PL"/>
              </w:rPr>
              <w:t xml:space="preserve"> and </w:t>
            </w:r>
            <w:proofErr w:type="spellStart"/>
            <w:r w:rsidRPr="002D343A">
              <w:rPr>
                <w:rFonts w:ascii="Arial" w:eastAsia="Arial" w:hAnsi="Arial" w:cs="Arial"/>
                <w:b/>
                <w:lang w:eastAsia="pl-PL"/>
              </w:rPr>
              <w:t>surname</w:t>
            </w:r>
            <w:proofErr w:type="spellEnd"/>
            <w:r>
              <w:rPr>
                <w:rFonts w:ascii="Arial" w:eastAsia="Arial" w:hAnsi="Arial" w:cs="Arial"/>
                <w:b/>
                <w:lang w:eastAsia="pl-PL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lang w:eastAsia="pl-PL"/>
              </w:rPr>
              <w:t>doctoral</w:t>
            </w:r>
            <w:proofErr w:type="spellEnd"/>
            <w:r>
              <w:rPr>
                <w:rFonts w:ascii="Arial" w:eastAsia="Arial" w:hAnsi="Arial" w:cs="Arial"/>
                <w:b/>
                <w:lang w:eastAsia="pl-PL"/>
              </w:rPr>
              <w:t xml:space="preserve"> student</w:t>
            </w:r>
          </w:p>
        </w:tc>
        <w:tc>
          <w:tcPr>
            <w:tcW w:w="4677" w:type="dxa"/>
            <w:shd w:val="clear" w:color="auto" w:fill="auto"/>
          </w:tcPr>
          <w:p w14:paraId="30CB4AA4" w14:textId="77777777" w:rsidR="003E677F" w:rsidRPr="003E677F" w:rsidRDefault="003E677F" w:rsidP="003E677F">
            <w:pPr>
              <w:spacing w:after="200" w:line="276" w:lineRule="auto"/>
              <w:rPr>
                <w:rFonts w:ascii="Arial" w:eastAsia="Arial" w:hAnsi="Arial" w:cs="Arial"/>
                <w:b/>
                <w:lang w:eastAsia="pl-PL"/>
              </w:rPr>
            </w:pPr>
          </w:p>
        </w:tc>
      </w:tr>
    </w:tbl>
    <w:p w14:paraId="2205A354" w14:textId="77777777" w:rsidR="003E677F" w:rsidRPr="003E677F" w:rsidRDefault="003E677F" w:rsidP="003E677F">
      <w:pPr>
        <w:spacing w:after="0" w:line="276" w:lineRule="auto"/>
        <w:rPr>
          <w:rFonts w:ascii="Arial" w:eastAsia="Arial" w:hAnsi="Arial" w:cs="Arial"/>
          <w:sz w:val="24"/>
          <w:szCs w:val="24"/>
          <w:lang w:eastAsia="pl-PL"/>
        </w:rPr>
      </w:pPr>
    </w:p>
    <w:p w14:paraId="4D579440" w14:textId="77777777" w:rsidR="003E677F" w:rsidRDefault="00365D71" w:rsidP="00506BDE">
      <w:pPr>
        <w:tabs>
          <w:tab w:val="left" w:pos="6525"/>
        </w:tabs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lang w:eastAsia="pl-PL"/>
        </w:rPr>
        <w:t>Q</w:t>
      </w:r>
      <w:r w:rsidRPr="00365D71">
        <w:rPr>
          <w:rFonts w:ascii="Arial" w:eastAsia="Arial" w:hAnsi="Arial" w:cs="Arial"/>
          <w:b/>
          <w:sz w:val="24"/>
          <w:szCs w:val="24"/>
          <w:lang w:eastAsia="pl-PL"/>
        </w:rPr>
        <w:t>uestionnaire</w:t>
      </w:r>
      <w:proofErr w:type="spellEnd"/>
      <w:r w:rsidRPr="00365D71">
        <w:rPr>
          <w:rFonts w:ascii="Arial" w:eastAsia="Arial" w:hAnsi="Arial" w:cs="Arial"/>
          <w:b/>
          <w:sz w:val="24"/>
          <w:szCs w:val="24"/>
          <w:lang w:eastAsia="pl-PL"/>
        </w:rPr>
        <w:t xml:space="preserve"> on the </w:t>
      </w:r>
      <w:proofErr w:type="spellStart"/>
      <w:r w:rsidRPr="00365D71">
        <w:rPr>
          <w:rFonts w:ascii="Arial" w:eastAsia="Arial" w:hAnsi="Arial" w:cs="Arial"/>
          <w:b/>
          <w:sz w:val="24"/>
          <w:szCs w:val="24"/>
          <w:lang w:eastAsia="pl-PL"/>
        </w:rPr>
        <w:t>cooperation</w:t>
      </w:r>
      <w:proofErr w:type="spellEnd"/>
      <w:r w:rsidRPr="00365D71">
        <w:rPr>
          <w:rFonts w:ascii="Arial" w:eastAsia="Arial" w:hAnsi="Arial" w:cs="Arial"/>
          <w:b/>
          <w:sz w:val="24"/>
          <w:szCs w:val="24"/>
          <w:lang w:eastAsia="pl-PL"/>
        </w:rPr>
        <w:t xml:space="preserve"> with</w:t>
      </w:r>
      <w:r w:rsidR="00506BDE" w:rsidRPr="00506BDE">
        <w:rPr>
          <w:rFonts w:ascii="Arial" w:eastAsia="Arial" w:hAnsi="Arial" w:cs="Arial"/>
          <w:b/>
          <w:sz w:val="24"/>
          <w:szCs w:val="24"/>
          <w:lang w:eastAsia="pl-PL"/>
        </w:rPr>
        <w:t xml:space="preserve"> the </w:t>
      </w:r>
      <w:proofErr w:type="spellStart"/>
      <w:r w:rsidR="00506BDE" w:rsidRPr="00506BDE">
        <w:rPr>
          <w:rFonts w:ascii="Arial" w:eastAsia="Arial" w:hAnsi="Arial" w:cs="Arial"/>
          <w:b/>
          <w:sz w:val="24"/>
          <w:szCs w:val="24"/>
          <w:lang w:eastAsia="pl-PL"/>
        </w:rPr>
        <w:t>doctoral</w:t>
      </w:r>
      <w:proofErr w:type="spellEnd"/>
      <w:r w:rsidR="00506BDE" w:rsidRPr="00506BDE">
        <w:rPr>
          <w:rFonts w:ascii="Arial" w:eastAsia="Arial" w:hAnsi="Arial" w:cs="Arial"/>
          <w:b/>
          <w:sz w:val="24"/>
          <w:szCs w:val="24"/>
          <w:lang w:eastAsia="pl-PL"/>
        </w:rPr>
        <w:t xml:space="preserve"> student</w:t>
      </w:r>
    </w:p>
    <w:p w14:paraId="33DF37B6" w14:textId="77777777" w:rsidR="00506BDE" w:rsidRPr="003E677F" w:rsidRDefault="00506BDE" w:rsidP="00506BDE">
      <w:pPr>
        <w:tabs>
          <w:tab w:val="left" w:pos="6525"/>
        </w:tabs>
        <w:spacing w:after="0" w:line="276" w:lineRule="auto"/>
        <w:jc w:val="center"/>
        <w:rPr>
          <w:rFonts w:ascii="Arial" w:eastAsia="Arial" w:hAnsi="Arial" w:cs="Arial"/>
          <w:lang w:eastAsia="pl-PL"/>
        </w:rPr>
      </w:pPr>
    </w:p>
    <w:p w14:paraId="15692081" w14:textId="77777777" w:rsidR="003E677F" w:rsidRPr="003E677F" w:rsidRDefault="00D704BF" w:rsidP="00D704BF">
      <w:pPr>
        <w:tabs>
          <w:tab w:val="left" w:pos="6525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D704BF">
        <w:rPr>
          <w:rFonts w:ascii="Arial" w:eastAsia="Arial" w:hAnsi="Arial" w:cs="Arial"/>
          <w:i/>
          <w:lang w:eastAsia="pl-PL"/>
        </w:rPr>
        <w:t xml:space="preserve">We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suggest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that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you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pay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attention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to the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degree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of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independence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in the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completion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of the </w:t>
      </w:r>
      <w:proofErr w:type="spellStart"/>
      <w:r>
        <w:rPr>
          <w:rFonts w:ascii="Arial" w:eastAsia="Arial" w:hAnsi="Arial" w:cs="Arial"/>
          <w:i/>
          <w:lang w:eastAsia="pl-PL"/>
        </w:rPr>
        <w:t>work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,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consultations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(in person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or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online) and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involvement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in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scientific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activities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offered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(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conferences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,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seminars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and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others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) by the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faculty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or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academic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unit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where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the IPB </w:t>
      </w:r>
      <w:proofErr w:type="spellStart"/>
      <w:r w:rsidRPr="00D704BF">
        <w:rPr>
          <w:rFonts w:ascii="Arial" w:eastAsia="Arial" w:hAnsi="Arial" w:cs="Arial"/>
          <w:i/>
          <w:lang w:eastAsia="pl-PL"/>
        </w:rPr>
        <w:t>is</w:t>
      </w:r>
      <w:proofErr w:type="spellEnd"/>
      <w:r w:rsidRPr="00D704BF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>
        <w:rPr>
          <w:rFonts w:ascii="Arial" w:eastAsia="Arial" w:hAnsi="Arial" w:cs="Arial"/>
          <w:i/>
          <w:lang w:eastAsia="pl-PL"/>
        </w:rPr>
        <w:t>implemented</w:t>
      </w:r>
      <w:proofErr w:type="spellEnd"/>
      <w:r w:rsidRPr="00D704BF">
        <w:rPr>
          <w:rFonts w:ascii="Arial" w:eastAsia="Arial" w:hAnsi="Arial" w:cs="Arial"/>
          <w:i/>
          <w:lang w:eastAsia="pl-PL"/>
        </w:rPr>
        <w:t>.</w:t>
      </w:r>
    </w:p>
    <w:p w14:paraId="7D10B11A" w14:textId="77777777" w:rsidR="003E677F" w:rsidRPr="003E677F" w:rsidRDefault="003E677F" w:rsidP="003E677F">
      <w:pPr>
        <w:tabs>
          <w:tab w:val="left" w:pos="6525"/>
        </w:tabs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04673426" w14:textId="77777777" w:rsidR="003E677F" w:rsidRPr="003E677F" w:rsidRDefault="003E677F" w:rsidP="003E677F">
      <w:pPr>
        <w:tabs>
          <w:tab w:val="left" w:leader="dot" w:pos="9072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14:paraId="06485978" w14:textId="77777777" w:rsidR="003E677F" w:rsidRPr="003E677F" w:rsidRDefault="003E677F" w:rsidP="003E677F">
      <w:pPr>
        <w:tabs>
          <w:tab w:val="left" w:leader="dot" w:pos="9072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14:paraId="209D04E5" w14:textId="77777777" w:rsidR="003E677F" w:rsidRPr="003E677F" w:rsidRDefault="003E677F" w:rsidP="003E677F">
      <w:pPr>
        <w:tabs>
          <w:tab w:val="left" w:leader="dot" w:pos="9072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14:paraId="42D196CA" w14:textId="77777777" w:rsidR="003E677F" w:rsidRPr="003E677F" w:rsidRDefault="003E677F" w:rsidP="003E677F">
      <w:pPr>
        <w:tabs>
          <w:tab w:val="left" w:leader="dot" w:pos="9072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14:paraId="7D9295CD" w14:textId="77777777" w:rsidR="003E677F" w:rsidRPr="003E677F" w:rsidRDefault="003E677F" w:rsidP="003E677F">
      <w:pPr>
        <w:tabs>
          <w:tab w:val="left" w:leader="dot" w:pos="9072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14:paraId="7B89D22E" w14:textId="77777777" w:rsidR="003E677F" w:rsidRPr="003E677F" w:rsidRDefault="003E677F" w:rsidP="003E677F">
      <w:pPr>
        <w:tabs>
          <w:tab w:val="left" w:leader="dot" w:pos="9072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14:paraId="71512086" w14:textId="77777777" w:rsidR="003E677F" w:rsidRPr="003E677F" w:rsidRDefault="003E677F" w:rsidP="003E677F">
      <w:pPr>
        <w:tabs>
          <w:tab w:val="left" w:leader="dot" w:pos="9072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14:paraId="5059B196" w14:textId="77777777" w:rsidR="003E677F" w:rsidRPr="003E677F" w:rsidRDefault="003E677F" w:rsidP="003E677F">
      <w:pPr>
        <w:tabs>
          <w:tab w:val="left" w:leader="dot" w:pos="9072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  <w:r w:rsidRPr="003E677F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14:paraId="1BFE998B" w14:textId="77777777" w:rsidR="003E677F" w:rsidRPr="003E677F" w:rsidRDefault="003E677F" w:rsidP="003E677F">
      <w:pPr>
        <w:tabs>
          <w:tab w:val="left" w:pos="6525"/>
        </w:tabs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11551901" w14:textId="77777777" w:rsidR="003E677F" w:rsidRPr="003E677F" w:rsidRDefault="002D343A" w:rsidP="003E677F">
      <w:pPr>
        <w:tabs>
          <w:tab w:val="left" w:pos="6525"/>
        </w:tabs>
        <w:spacing w:after="200" w:line="276" w:lineRule="auto"/>
        <w:rPr>
          <w:rFonts w:ascii="Arial" w:eastAsia="Arial" w:hAnsi="Arial" w:cs="Arial"/>
          <w:lang w:eastAsia="pl-PL"/>
        </w:rPr>
      </w:pPr>
      <w:proofErr w:type="spellStart"/>
      <w:r>
        <w:rPr>
          <w:rFonts w:ascii="Arial" w:eastAsia="Arial" w:hAnsi="Arial" w:cs="Arial"/>
          <w:lang w:eastAsia="pl-PL"/>
        </w:rPr>
        <w:t>Signature</w:t>
      </w:r>
      <w:proofErr w:type="spellEnd"/>
      <w:r w:rsidR="003E677F" w:rsidRPr="003E677F">
        <w:rPr>
          <w:rFonts w:ascii="Arial" w:eastAsia="Arial" w:hAnsi="Arial" w:cs="Arial"/>
          <w:lang w:eastAsia="pl-PL"/>
        </w:rPr>
        <w:t>:</w:t>
      </w:r>
    </w:p>
    <w:p w14:paraId="08ACF4FD" w14:textId="77777777" w:rsidR="00D27F4B" w:rsidRPr="003E677F" w:rsidRDefault="003E677F" w:rsidP="003E677F">
      <w:pPr>
        <w:tabs>
          <w:tab w:val="left" w:pos="6525"/>
        </w:tabs>
        <w:spacing w:after="200" w:line="276" w:lineRule="auto"/>
        <w:rPr>
          <w:rFonts w:ascii="Arial" w:eastAsia="Arial" w:hAnsi="Arial" w:cs="Arial"/>
          <w:lang w:eastAsia="pl-PL"/>
        </w:rPr>
      </w:pPr>
      <w:proofErr w:type="spellStart"/>
      <w:r w:rsidRPr="003E677F">
        <w:rPr>
          <w:rFonts w:ascii="Arial" w:eastAsia="Arial" w:hAnsi="Arial" w:cs="Arial"/>
          <w:lang w:eastAsia="pl-PL"/>
        </w:rPr>
        <w:t>Dat</w:t>
      </w:r>
      <w:r w:rsidR="002D343A">
        <w:rPr>
          <w:rFonts w:ascii="Arial" w:eastAsia="Arial" w:hAnsi="Arial" w:cs="Arial"/>
          <w:lang w:eastAsia="pl-PL"/>
        </w:rPr>
        <w:t>e</w:t>
      </w:r>
      <w:proofErr w:type="spellEnd"/>
      <w:r w:rsidRPr="003E677F">
        <w:rPr>
          <w:rFonts w:ascii="Arial" w:eastAsia="Arial" w:hAnsi="Arial" w:cs="Arial"/>
          <w:lang w:eastAsia="pl-PL"/>
        </w:rPr>
        <w:t>:</w:t>
      </w:r>
    </w:p>
    <w:sectPr w:rsidR="00D27F4B" w:rsidRPr="003E677F" w:rsidSect="006B3CA2">
      <w:headerReference w:type="default" r:id="rId6"/>
      <w:footerReference w:type="default" r:id="rId7"/>
      <w:pgSz w:w="11906" w:h="16838"/>
      <w:pgMar w:top="1417" w:right="1417" w:bottom="1417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1341" w14:textId="77777777" w:rsidR="00CF5F25" w:rsidRDefault="00CF5F25">
      <w:pPr>
        <w:spacing w:after="0" w:line="240" w:lineRule="auto"/>
      </w:pPr>
      <w:r>
        <w:separator/>
      </w:r>
    </w:p>
  </w:endnote>
  <w:endnote w:type="continuationSeparator" w:id="0">
    <w:p w14:paraId="2C99D88A" w14:textId="77777777" w:rsidR="00CF5F25" w:rsidRDefault="00CF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073F" w14:textId="77777777" w:rsidR="00D87F35" w:rsidRDefault="003E6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6EB0C4CA" w14:textId="77777777" w:rsidR="00D87F35" w:rsidRDefault="00CF5F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9B9B" w14:textId="77777777" w:rsidR="00CF5F25" w:rsidRDefault="00CF5F25">
      <w:pPr>
        <w:spacing w:after="0" w:line="240" w:lineRule="auto"/>
      </w:pPr>
      <w:r>
        <w:separator/>
      </w:r>
    </w:p>
  </w:footnote>
  <w:footnote w:type="continuationSeparator" w:id="0">
    <w:p w14:paraId="48E2956F" w14:textId="77777777" w:rsidR="00CF5F25" w:rsidRDefault="00CF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DACB" w14:textId="77777777" w:rsidR="007E026D" w:rsidRPr="00B73403" w:rsidRDefault="00261C67" w:rsidP="007E02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sz w:val="24"/>
        <w:szCs w:val="24"/>
      </w:rPr>
    </w:pPr>
    <w:bookmarkStart w:id="0" w:name="_Hlk78224431"/>
    <w:r>
      <w:rPr>
        <w:rFonts w:ascii="Arial" w:eastAsia="Arial" w:hAnsi="Arial" w:cs="Arial"/>
        <w:b/>
        <w:color w:val="000000"/>
        <w:sz w:val="24"/>
        <w:szCs w:val="24"/>
      </w:rPr>
      <w:t>DOCTORAL SCHOOL OF SOCIAL SCIENCES</w:t>
    </w:r>
  </w:p>
  <w:p w14:paraId="6C718585" w14:textId="77777777" w:rsidR="00B73403" w:rsidRPr="00B73403" w:rsidRDefault="00261C67" w:rsidP="00B73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bookmarkStart w:id="1" w:name="_Hlk78224408"/>
    <w:bookmarkEnd w:id="0"/>
    <w:r>
      <w:rPr>
        <w:rFonts w:ascii="Arial" w:eastAsia="Arial" w:hAnsi="Arial" w:cs="Arial"/>
        <w:b/>
        <w:color w:val="000000"/>
        <w:sz w:val="24"/>
        <w:szCs w:val="24"/>
      </w:rPr>
      <w:t>MID-TERM EVALUATION</w:t>
    </w:r>
  </w:p>
  <w:bookmarkEnd w:id="1"/>
  <w:p w14:paraId="5A1C2F1C" w14:textId="77777777" w:rsidR="007E026D" w:rsidRDefault="00CF5F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7F"/>
    <w:rsid w:val="00091051"/>
    <w:rsid w:val="00261C67"/>
    <w:rsid w:val="002C0BD6"/>
    <w:rsid w:val="002D343A"/>
    <w:rsid w:val="00365D71"/>
    <w:rsid w:val="003A13EB"/>
    <w:rsid w:val="003E677F"/>
    <w:rsid w:val="00501F38"/>
    <w:rsid w:val="00506BDE"/>
    <w:rsid w:val="00B62511"/>
    <w:rsid w:val="00B66B4C"/>
    <w:rsid w:val="00BA330C"/>
    <w:rsid w:val="00CF5F25"/>
    <w:rsid w:val="00D27F4B"/>
    <w:rsid w:val="00D704BF"/>
    <w:rsid w:val="00E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8028"/>
  <w15:chartTrackingRefBased/>
  <w15:docId w15:val="{90F47BB3-23B3-4A83-858B-380F9DFC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C67"/>
  </w:style>
  <w:style w:type="paragraph" w:styleId="Stopka">
    <w:name w:val="footer"/>
    <w:basedOn w:val="Normalny"/>
    <w:link w:val="StopkaZnak"/>
    <w:uiPriority w:val="99"/>
    <w:unhideWhenUsed/>
    <w:rsid w:val="002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Batorczak-Żuchowska</dc:creator>
  <cp:keywords/>
  <dc:description/>
  <cp:lastModifiedBy>Marlena Jarosińska</cp:lastModifiedBy>
  <cp:revision>2</cp:revision>
  <dcterms:created xsi:type="dcterms:W3CDTF">2025-08-18T08:48:00Z</dcterms:created>
  <dcterms:modified xsi:type="dcterms:W3CDTF">2025-08-18T08:48:00Z</dcterms:modified>
</cp:coreProperties>
</file>